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C" w:rsidRPr="002B722C" w:rsidRDefault="00902CFC" w:rsidP="00902CFC">
      <w:pPr>
        <w:rPr>
          <w:b/>
        </w:rPr>
      </w:pPr>
      <w:r w:rsidRPr="002B722C">
        <w:rPr>
          <w:b/>
        </w:rPr>
        <w:t>Реализация демографической и семейной политики</w:t>
      </w:r>
    </w:p>
    <w:p w:rsidR="00902CFC" w:rsidRDefault="00902CFC" w:rsidP="00902CFC">
      <w:pPr>
        <w:jc w:val="both"/>
      </w:pPr>
      <w:r>
        <w:t>Газета подготовила публикации, посвященные Дню матери. Статья Веры Шевченко, многодетной матери, в которой она рассказывает о том, как она создавала сеть детских студий художественного и эстетического воспитания «Перспектива». За активную и многолетнюю работу с детьми Вера Шевченко в 2016 году награждена специальным призом «Активная мамочка района».</w:t>
      </w:r>
    </w:p>
    <w:p w:rsidR="00902CFC" w:rsidRDefault="00902CFC" w:rsidP="00902CFC">
      <w:pPr>
        <w:jc w:val="both"/>
      </w:pPr>
      <w:r>
        <w:t xml:space="preserve">В этом же номере читателям предлагается дискуссионная тема «А ВЫ РОДИТЕ ЛИ?». Она посвящена абортам. </w:t>
      </w:r>
      <w:proofErr w:type="gramStart"/>
      <w:r>
        <w:t xml:space="preserve">Свое отношение к проблеме абортов высказывает священник Сергий Сиротин – клирик Храма Святого праведного Иоанна </w:t>
      </w:r>
      <w:proofErr w:type="spellStart"/>
      <w:r>
        <w:t>Кроншдатского</w:t>
      </w:r>
      <w:proofErr w:type="spellEnd"/>
      <w:r>
        <w:t xml:space="preserve"> в </w:t>
      </w:r>
      <w:proofErr w:type="spellStart"/>
      <w:r>
        <w:t>Жулебине</w:t>
      </w:r>
      <w:proofErr w:type="spellEnd"/>
      <w:r>
        <w:t xml:space="preserve">, Е.А. </w:t>
      </w:r>
      <w:proofErr w:type="spellStart"/>
      <w:r>
        <w:t>Голосова</w:t>
      </w:r>
      <w:proofErr w:type="spellEnd"/>
      <w:r>
        <w:t xml:space="preserve"> – член Клуба многодетных семей района Выхино-Жулебино, О.В. Марченко – заместитель главы управы по работе с населением района Выхино-Жулебино, Т.К. </w:t>
      </w:r>
      <w:proofErr w:type="spellStart"/>
      <w:r>
        <w:t>Гогичаев</w:t>
      </w:r>
      <w:proofErr w:type="spellEnd"/>
      <w:r>
        <w:t xml:space="preserve"> – </w:t>
      </w:r>
      <w:r w:rsidRPr="005D282D">
        <w:t>главны</w:t>
      </w:r>
      <w:r>
        <w:t>й</w:t>
      </w:r>
      <w:r w:rsidRPr="005D282D">
        <w:t xml:space="preserve"> </w:t>
      </w:r>
      <w:r>
        <w:t xml:space="preserve">врач поликлиники № 23, Татьяна </w:t>
      </w:r>
      <w:proofErr w:type="spellStart"/>
      <w:r>
        <w:t>Вицкова</w:t>
      </w:r>
      <w:proofErr w:type="spellEnd"/>
      <w:r>
        <w:t xml:space="preserve"> – мать-одиночка, Вера Зотова – жительница Жулебино воспитывающая ребенка-инвалида.</w:t>
      </w:r>
      <w:proofErr w:type="gramEnd"/>
    </w:p>
    <w:p w:rsidR="00702B4F" w:rsidRDefault="00702B4F">
      <w:bookmarkStart w:id="0" w:name="_GoBack"/>
      <w:bookmarkEnd w:id="0"/>
    </w:p>
    <w:sectPr w:rsidR="0070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FC"/>
    <w:rsid w:val="00702B4F"/>
    <w:rsid w:val="0090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2017-05-31T08:14:00Z</dcterms:created>
  <dcterms:modified xsi:type="dcterms:W3CDTF">2017-05-31T08:14:00Z</dcterms:modified>
</cp:coreProperties>
</file>